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r w:rsidR="00994E5B" w:rsidRPr="00BB58FD">
        <w:rPr>
          <w:sz w:val="28"/>
        </w:rPr>
        <w:t xml:space="preserve">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7C3933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7C3933">
        <w:rPr>
          <w:sz w:val="28"/>
        </w:rPr>
        <w:t xml:space="preserve">О.Н. </w:t>
      </w:r>
      <w:proofErr w:type="spellStart"/>
      <w:r w:rsidR="007C3933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1000CE" w:rsidRDefault="001000CE" w:rsidP="00EF2C82">
      <w:pPr>
        <w:spacing w:after="200" w:line="276" w:lineRule="auto"/>
        <w:jc w:val="center"/>
        <w:rPr>
          <w:b/>
          <w:sz w:val="28"/>
          <w:szCs w:val="28"/>
        </w:rPr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CF64F1" w:rsidRDefault="00EF2C82" w:rsidP="00CF64F1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r w:rsidR="00CF64F1" w:rsidRPr="00CF64F1">
        <w:rPr>
          <w:b/>
        </w:rPr>
        <w:t xml:space="preserve">товара (газоанализаторы (ФП11.2К) и </w:t>
      </w:r>
      <w:proofErr w:type="spellStart"/>
      <w:r w:rsidR="00CF64F1" w:rsidRPr="00CF64F1">
        <w:rPr>
          <w:b/>
        </w:rPr>
        <w:t>течеискатели</w:t>
      </w:r>
      <w:proofErr w:type="spellEnd"/>
    </w:p>
    <w:p w:rsidR="00CF64F1" w:rsidRPr="00CF64F1" w:rsidRDefault="00CF64F1" w:rsidP="00CF64F1">
      <w:pPr>
        <w:spacing w:line="288" w:lineRule="auto"/>
        <w:jc w:val="center"/>
        <w:rPr>
          <w:b/>
        </w:rPr>
      </w:pPr>
      <w:r w:rsidRPr="00CF64F1">
        <w:rPr>
          <w:b/>
        </w:rPr>
        <w:t xml:space="preserve"> (индикаторы утечки газа ФВ-02В1) на 2018  год для нужд АО «</w:t>
      </w:r>
      <w:proofErr w:type="spellStart"/>
      <w:r w:rsidRPr="00CF64F1">
        <w:rPr>
          <w:b/>
        </w:rPr>
        <w:t>Омскгоргаз</w:t>
      </w:r>
      <w:proofErr w:type="spellEnd"/>
      <w:r w:rsidRPr="00CF64F1">
        <w:rPr>
          <w:b/>
        </w:rPr>
        <w:t>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25"/>
        <w:gridCol w:w="2560"/>
        <w:gridCol w:w="6935"/>
      </w:tblGrid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before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№ пункта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Информация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Организатор (заказчик)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Акционерное общество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</w:t>
            </w:r>
          </w:p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(АО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РФ, 644024, г. Омск, ул. Красных Зорь, 19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3330" w:type="pct"/>
          </w:tcPr>
          <w:p w:rsidR="00EF2C82" w:rsidRPr="007C3933" w:rsidRDefault="00535C95">
            <w:pPr>
              <w:spacing w:line="288" w:lineRule="auto"/>
              <w:rPr>
                <w:sz w:val="22"/>
                <w:szCs w:val="22"/>
                <w:lang w:eastAsia="en-US"/>
              </w:rPr>
            </w:pPr>
            <w:hyperlink r:id="rId9" w:history="1">
              <w:r w:rsidR="000E146D" w:rsidRPr="006B20D4">
                <w:rPr>
                  <w:rStyle w:val="a3"/>
                  <w:lang w:val="en-US"/>
                </w:rPr>
                <w:t>shsg</w:t>
              </w:r>
              <w:r w:rsidR="000E146D" w:rsidRPr="006B20D4">
                <w:rPr>
                  <w:rStyle w:val="a3"/>
                </w:rPr>
                <w:t>@</w:t>
              </w:r>
              <w:r w:rsidR="000E146D" w:rsidRPr="006B20D4">
                <w:rPr>
                  <w:rStyle w:val="a3"/>
                  <w:lang w:val="en-US"/>
                </w:rPr>
                <w:t>omskgorgaz</w:t>
              </w:r>
              <w:r w:rsidR="000E146D" w:rsidRPr="006B20D4">
                <w:rPr>
                  <w:rStyle w:val="a3"/>
                </w:rPr>
                <w:t>.</w:t>
              </w:r>
              <w:proofErr w:type="spellStart"/>
              <w:r w:rsidR="000E146D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Контактное лицо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C3933">
              <w:rPr>
                <w:sz w:val="22"/>
                <w:szCs w:val="22"/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7C3933" w:rsidRDefault="000E146D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Пронькина Светлана Геннадьевна</w:t>
            </w:r>
            <w:r w:rsidR="008D0F5F" w:rsidRPr="007C3933">
              <w:rPr>
                <w:sz w:val="22"/>
                <w:szCs w:val="22"/>
                <w:lang w:eastAsia="en-US"/>
              </w:rPr>
              <w:t>,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Контактный телефон: 8 (3812) 977-377, доб. </w:t>
            </w:r>
            <w:r w:rsidR="00423F0F" w:rsidRPr="007C3933">
              <w:rPr>
                <w:sz w:val="22"/>
                <w:szCs w:val="22"/>
                <w:lang w:eastAsia="en-US"/>
              </w:rPr>
              <w:t>1</w:t>
            </w:r>
            <w:r w:rsidR="000E146D">
              <w:rPr>
                <w:sz w:val="22"/>
                <w:szCs w:val="22"/>
                <w:lang w:eastAsia="en-US"/>
              </w:rPr>
              <w:t>447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C3933">
              <w:rPr>
                <w:sz w:val="22"/>
                <w:szCs w:val="22"/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Pr="007C3933" w:rsidRDefault="00132C53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Афонькин Григорий Александрович</w:t>
            </w:r>
            <w:r w:rsidR="00EF2C82" w:rsidRPr="007C3933">
              <w:rPr>
                <w:sz w:val="22"/>
                <w:szCs w:val="22"/>
                <w:lang w:eastAsia="en-US"/>
              </w:rPr>
              <w:t>,</w:t>
            </w:r>
          </w:p>
          <w:p w:rsidR="00EF2C82" w:rsidRPr="007C3933" w:rsidRDefault="00EF2C82" w:rsidP="00132C53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Контактный телефон: 8 (3812) 977-377, доб. 129</w:t>
            </w:r>
            <w:r w:rsidR="00132C53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Предмет запроса цен в электронной форме</w:t>
            </w:r>
          </w:p>
        </w:tc>
        <w:tc>
          <w:tcPr>
            <w:tcW w:w="3330" w:type="pct"/>
          </w:tcPr>
          <w:p w:rsidR="00EF2C82" w:rsidRPr="007C3933" w:rsidRDefault="00EF2C82" w:rsidP="00CF64F1">
            <w:pPr>
              <w:spacing w:line="288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Поставка </w:t>
            </w:r>
            <w:r w:rsidR="00CF64F1" w:rsidRPr="00CF64F1">
              <w:rPr>
                <w:sz w:val="22"/>
                <w:szCs w:val="22"/>
                <w:lang w:eastAsia="en-US"/>
              </w:rPr>
              <w:t xml:space="preserve">товара (газоанализаторы (ФП11.2К) и </w:t>
            </w:r>
            <w:proofErr w:type="spellStart"/>
            <w:r w:rsidR="00CF64F1" w:rsidRPr="00CF64F1">
              <w:rPr>
                <w:sz w:val="22"/>
                <w:szCs w:val="22"/>
                <w:lang w:eastAsia="en-US"/>
              </w:rPr>
              <w:t>течеискатели</w:t>
            </w:r>
            <w:proofErr w:type="spellEnd"/>
            <w:r w:rsidR="00CF64F1" w:rsidRPr="00CF64F1">
              <w:rPr>
                <w:sz w:val="22"/>
                <w:szCs w:val="22"/>
                <w:lang w:eastAsia="en-US"/>
              </w:rPr>
              <w:t xml:space="preserve"> (индикаторы утечки газа ФВ-02В1) на 2018  год для нужд АО </w:t>
            </w:r>
            <w:r w:rsidR="00CF64F1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CF64F1" w:rsidRPr="00CF64F1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="00CF64F1" w:rsidRPr="00CF64F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31" w:type="pct"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Количество, характеристики и качество Товара</w:t>
            </w:r>
          </w:p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0" w:type="pct"/>
            <w:hideMark/>
          </w:tcPr>
          <w:p w:rsidR="00EF2C82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 w:rsidRPr="007C3933">
              <w:rPr>
                <w:sz w:val="22"/>
                <w:szCs w:val="22"/>
                <w:lang w:val="en-US" w:eastAsia="en-US"/>
              </w:rPr>
              <w:t>II</w:t>
            </w:r>
            <w:r w:rsidRPr="007C3933">
              <w:rPr>
                <w:sz w:val="22"/>
                <w:szCs w:val="22"/>
                <w:lang w:eastAsia="en-US"/>
              </w:rPr>
              <w:t xml:space="preserve"> документации по проведению запроса цен)</w:t>
            </w:r>
            <w:r w:rsidR="00B30451">
              <w:rPr>
                <w:sz w:val="22"/>
                <w:szCs w:val="22"/>
                <w:lang w:eastAsia="en-US"/>
              </w:rPr>
              <w:t>:</w:t>
            </w:r>
          </w:p>
          <w:p w:rsidR="000E146D" w:rsidRPr="00552979" w:rsidRDefault="00552979" w:rsidP="0055297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B54B6">
              <w:t>Газоанализатор (ФП11.2К)</w:t>
            </w:r>
            <w:r w:rsidR="000E146D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6</w:t>
            </w:r>
            <w:r w:rsidR="000E146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шт</w:t>
            </w:r>
            <w:r w:rsidR="00132C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52979" w:rsidRPr="000E146D" w:rsidRDefault="00552979" w:rsidP="0055297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3B54B6">
              <w:t>Течеискатели</w:t>
            </w:r>
            <w:proofErr w:type="spellEnd"/>
            <w:r w:rsidRPr="003B54B6">
              <w:t xml:space="preserve"> (индикатор утечки газа ФВ-02В1)</w:t>
            </w:r>
            <w:r>
              <w:t xml:space="preserve"> – 6 шт.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РФ, г. Омск, ул. Лескова, 3 (центральный склад 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 и условия поставки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ind w:firstLine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2B6F52">
              <w:rPr>
                <w:sz w:val="22"/>
                <w:szCs w:val="22"/>
                <w:lang w:eastAsia="en-US"/>
              </w:rPr>
              <w:t>10</w:t>
            </w:r>
            <w:r w:rsidRPr="007C3933">
              <w:rPr>
                <w:sz w:val="22"/>
                <w:szCs w:val="22"/>
                <w:lang w:eastAsia="en-US"/>
              </w:rPr>
              <w:t xml:space="preserve"> (</w:t>
            </w:r>
            <w:r w:rsidR="002B6F52">
              <w:rPr>
                <w:sz w:val="22"/>
                <w:szCs w:val="22"/>
                <w:lang w:eastAsia="en-US"/>
              </w:rPr>
              <w:t>десяти</w:t>
            </w:r>
            <w:r w:rsidRPr="007C3933">
              <w:rPr>
                <w:sz w:val="22"/>
                <w:szCs w:val="22"/>
                <w:lang w:eastAsia="en-US"/>
              </w:rPr>
              <w:t>)</w:t>
            </w:r>
            <w:r w:rsidR="002B6F52">
              <w:rPr>
                <w:sz w:val="22"/>
                <w:szCs w:val="22"/>
                <w:lang w:eastAsia="en-US"/>
              </w:rPr>
              <w:t xml:space="preserve"> рабочих дней </w:t>
            </w:r>
            <w:r w:rsidRPr="007C3933">
              <w:rPr>
                <w:sz w:val="22"/>
                <w:szCs w:val="22"/>
                <w:lang w:eastAsia="en-US"/>
              </w:rPr>
              <w:t>со дня получения заявки (срок поставки партии Товара может быть изменен в заявке по согласованию сторон).</w:t>
            </w:r>
          </w:p>
          <w:p w:rsidR="00EF2C82" w:rsidRPr="007C3933" w:rsidRDefault="008D0F5F" w:rsidP="003B31F1">
            <w:pPr>
              <w:spacing w:line="276" w:lineRule="auto"/>
              <w:ind w:right="-2" w:firstLine="284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Срок действия договора: с </w:t>
            </w:r>
            <w:r w:rsidR="001000CE">
              <w:rPr>
                <w:sz w:val="22"/>
                <w:szCs w:val="22"/>
                <w:lang w:eastAsia="en-US"/>
              </w:rPr>
              <w:t xml:space="preserve">«01» января 2018 года </w:t>
            </w:r>
            <w:r w:rsidRPr="007C3933">
              <w:rPr>
                <w:sz w:val="22"/>
                <w:szCs w:val="22"/>
                <w:lang w:eastAsia="en-US"/>
              </w:rPr>
              <w:t xml:space="preserve">по </w:t>
            </w:r>
            <w:r w:rsidR="00423F0F" w:rsidRPr="007C3933">
              <w:rPr>
                <w:sz w:val="22"/>
                <w:szCs w:val="22"/>
                <w:lang w:eastAsia="en-US"/>
              </w:rPr>
              <w:t>«</w:t>
            </w:r>
            <w:r w:rsidR="00BE6611" w:rsidRPr="007C3933">
              <w:rPr>
                <w:sz w:val="22"/>
                <w:szCs w:val="22"/>
                <w:lang w:eastAsia="en-US"/>
              </w:rPr>
              <w:t>3</w:t>
            </w:r>
            <w:r w:rsidR="003B31F1">
              <w:rPr>
                <w:sz w:val="22"/>
                <w:szCs w:val="22"/>
                <w:lang w:eastAsia="en-US"/>
              </w:rPr>
              <w:t>1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3B31F1">
              <w:rPr>
                <w:sz w:val="22"/>
                <w:szCs w:val="22"/>
                <w:lang w:eastAsia="en-US"/>
              </w:rPr>
              <w:t>декабря</w:t>
            </w:r>
            <w:r w:rsidR="001000CE">
              <w:rPr>
                <w:sz w:val="22"/>
                <w:szCs w:val="22"/>
                <w:lang w:eastAsia="en-US"/>
              </w:rPr>
              <w:t xml:space="preserve"> </w:t>
            </w:r>
            <w:r w:rsidR="00EF2C82"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1000CE">
              <w:rPr>
                <w:sz w:val="22"/>
                <w:szCs w:val="22"/>
                <w:lang w:eastAsia="en-US"/>
              </w:rPr>
              <w:t>8</w:t>
            </w:r>
            <w:r w:rsidR="00EF2C82" w:rsidRPr="007C3933">
              <w:rPr>
                <w:sz w:val="22"/>
                <w:szCs w:val="22"/>
                <w:lang w:eastAsia="en-US"/>
              </w:rPr>
              <w:t xml:space="preserve"> года, но в любом случае до полного исполнения сторонами своих обязательств по Договору. 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Форма, сроки и порядок оплаты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Начальная (максимальная) цена договора</w:t>
            </w:r>
          </w:p>
        </w:tc>
        <w:tc>
          <w:tcPr>
            <w:tcW w:w="3330" w:type="pct"/>
            <w:hideMark/>
          </w:tcPr>
          <w:p w:rsidR="00EF2C82" w:rsidRPr="007C3933" w:rsidRDefault="003B31F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207</w:t>
            </w:r>
            <w:r w:rsidR="007C3933">
              <w:rPr>
                <w:b/>
                <w:sz w:val="22"/>
                <w:szCs w:val="22"/>
                <w:lang w:eastAsia="en-US"/>
              </w:rPr>
              <w:t> </w:t>
            </w:r>
            <w:r>
              <w:rPr>
                <w:b/>
                <w:sz w:val="22"/>
                <w:szCs w:val="22"/>
                <w:lang w:eastAsia="en-US"/>
              </w:rPr>
              <w:t>000</w:t>
            </w:r>
            <w:r w:rsidR="009F796F" w:rsidRPr="007C3933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="00ED06BD" w:rsidRPr="007C3933">
              <w:rPr>
                <w:b/>
                <w:sz w:val="22"/>
                <w:szCs w:val="22"/>
                <w:lang w:eastAsia="en-US"/>
              </w:rPr>
              <w:t>00 (</w:t>
            </w:r>
            <w:r>
              <w:rPr>
                <w:b/>
                <w:sz w:val="22"/>
                <w:szCs w:val="22"/>
                <w:lang w:eastAsia="en-US"/>
              </w:rPr>
              <w:t>двести семь</w:t>
            </w:r>
            <w:r w:rsidR="007C3933">
              <w:rPr>
                <w:b/>
                <w:sz w:val="22"/>
                <w:szCs w:val="22"/>
                <w:lang w:eastAsia="en-US"/>
              </w:rPr>
              <w:t xml:space="preserve"> тысяч</w:t>
            </w:r>
            <w:r w:rsidR="00EF2C82" w:rsidRPr="007C3933">
              <w:rPr>
                <w:b/>
                <w:sz w:val="22"/>
                <w:szCs w:val="22"/>
                <w:lang w:eastAsia="en-US"/>
              </w:rPr>
              <w:t>) рублей, 00 копеек, с учётом  НДС-18%.</w:t>
            </w:r>
          </w:p>
          <w:p w:rsidR="00EF2C82" w:rsidRPr="007C3933" w:rsidRDefault="00EF2C82" w:rsidP="004F5C32">
            <w:pPr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Цена договора включает в себя </w:t>
            </w:r>
            <w:r w:rsidR="004F5C32" w:rsidRPr="00E96D7B">
              <w:rPr>
                <w:sz w:val="22"/>
                <w:szCs w:val="22"/>
              </w:rPr>
              <w:t>стоимость Товара, стоимость тары и упаковки, расходы на перевозку, доставку, страхование, уплату таможенных пошлин, налогов, сборов и других обязательных платежей, т.п.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Закупочная документация находится в открытом доступе на электронной торговой площадке «ОТС-</w:t>
            </w:r>
            <w:r w:rsidRPr="007C3933">
              <w:rPr>
                <w:sz w:val="22"/>
                <w:szCs w:val="22"/>
                <w:lang w:val="en-US" w:eastAsia="en-US"/>
              </w:rPr>
              <w:t>tender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hyperlink r:id="rId10" w:history="1">
              <w:r w:rsidRPr="007C3933">
                <w:rPr>
                  <w:rStyle w:val="a3"/>
                  <w:b/>
                  <w:color w:val="0070C0"/>
                  <w:sz w:val="22"/>
                  <w:szCs w:val="22"/>
                  <w:lang w:eastAsia="en-US"/>
                </w:rPr>
                <w:t>http://tender.otc.ru</w:t>
              </w:r>
            </w:hyperlink>
            <w:r w:rsidRPr="007C3933">
              <w:rPr>
                <w:sz w:val="22"/>
                <w:szCs w:val="22"/>
                <w:lang w:eastAsia="en-US"/>
              </w:rPr>
              <w:t xml:space="preserve"> и на сайте </w:t>
            </w:r>
            <w:hyperlink r:id="rId11" w:history="1">
              <w:r w:rsidRPr="007C3933">
                <w:rPr>
                  <w:rStyle w:val="a3"/>
                  <w:sz w:val="22"/>
                  <w:szCs w:val="22"/>
                  <w:lang w:eastAsia="en-US"/>
                </w:rPr>
                <w:t>www.zakupki.gov.ru</w:t>
              </w:r>
            </w:hyperlink>
            <w:r w:rsidRPr="007C3933">
              <w:rPr>
                <w:sz w:val="22"/>
                <w:szCs w:val="22"/>
                <w:lang w:eastAsia="en-US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7C3933">
                <w:rPr>
                  <w:rStyle w:val="a3"/>
                  <w:sz w:val="22"/>
                  <w:szCs w:val="22"/>
                  <w:lang w:eastAsia="en-US"/>
                </w:rPr>
                <w:t>www.</w:t>
              </w:r>
              <w:r w:rsidRPr="007C3933">
                <w:rPr>
                  <w:rStyle w:val="a3"/>
                  <w:sz w:val="22"/>
                  <w:szCs w:val="22"/>
                  <w:lang w:val="en-US" w:eastAsia="en-US"/>
                </w:rPr>
                <w:t>omskgorgaz</w:t>
              </w:r>
              <w:r w:rsidRPr="007C3933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Pr="007C3933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  <w:r w:rsidRPr="007C3933">
              <w:rPr>
                <w:sz w:val="22"/>
                <w:szCs w:val="22"/>
                <w:lang w:eastAsia="en-US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 w:rsidP="00535C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Заявки на участие в запросе цен в электронной форме должны быть поданы до </w:t>
            </w:r>
            <w:r w:rsidR="00843552" w:rsidRPr="007C3933">
              <w:rPr>
                <w:sz w:val="22"/>
                <w:szCs w:val="22"/>
                <w:lang w:eastAsia="en-US"/>
              </w:rPr>
              <w:t>08</w:t>
            </w:r>
            <w:r w:rsidRPr="007C3933">
              <w:rPr>
                <w:sz w:val="22"/>
                <w:szCs w:val="22"/>
                <w:lang w:eastAsia="en-US"/>
              </w:rPr>
              <w:t>:</w:t>
            </w:r>
            <w:r w:rsidR="00843552" w:rsidRPr="007C3933">
              <w:rPr>
                <w:sz w:val="22"/>
                <w:szCs w:val="22"/>
                <w:lang w:eastAsia="en-US"/>
              </w:rPr>
              <w:t>00</w:t>
            </w:r>
            <w:r w:rsidRPr="007C3933">
              <w:rPr>
                <w:sz w:val="22"/>
                <w:szCs w:val="22"/>
                <w:lang w:eastAsia="en-US"/>
              </w:rPr>
              <w:t xml:space="preserve"> (по московскому времени) «</w:t>
            </w:r>
            <w:r w:rsidR="00535C95">
              <w:rPr>
                <w:sz w:val="22"/>
                <w:szCs w:val="22"/>
                <w:lang w:eastAsia="en-US"/>
              </w:rPr>
              <w:t>13</w:t>
            </w:r>
            <w:r w:rsidRPr="007C3933">
              <w:rPr>
                <w:sz w:val="22"/>
                <w:szCs w:val="22"/>
                <w:lang w:eastAsia="en-US"/>
              </w:rPr>
              <w:t>»</w:t>
            </w:r>
            <w:r w:rsidR="00535C95">
              <w:rPr>
                <w:sz w:val="22"/>
                <w:szCs w:val="22"/>
                <w:lang w:eastAsia="en-US"/>
              </w:rPr>
              <w:t xml:space="preserve"> декабря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="00843552" w:rsidRPr="007C3933">
              <w:rPr>
                <w:sz w:val="22"/>
                <w:szCs w:val="22"/>
                <w:lang w:eastAsia="en-US"/>
              </w:rPr>
              <w:t xml:space="preserve"> </w:t>
            </w:r>
            <w:r w:rsidRPr="007C3933">
              <w:rPr>
                <w:sz w:val="22"/>
                <w:szCs w:val="22"/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  <w:hideMark/>
          </w:tcPr>
          <w:p w:rsidR="00EF2C82" w:rsidRPr="007C3933" w:rsidRDefault="00EF2C82" w:rsidP="00535C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 w:rsidRPr="007C3933">
              <w:rPr>
                <w:sz w:val="22"/>
                <w:szCs w:val="22"/>
                <w:lang w:eastAsia="en-US"/>
              </w:rPr>
              <w:t>09</w:t>
            </w:r>
            <w:r w:rsidRPr="007C3933">
              <w:rPr>
                <w:sz w:val="22"/>
                <w:szCs w:val="22"/>
                <w:lang w:eastAsia="en-US"/>
              </w:rPr>
              <w:t>:</w:t>
            </w:r>
            <w:r w:rsidR="00843552" w:rsidRPr="007C3933">
              <w:rPr>
                <w:sz w:val="22"/>
                <w:szCs w:val="22"/>
                <w:lang w:eastAsia="en-US"/>
              </w:rPr>
              <w:t>00</w:t>
            </w:r>
            <w:r w:rsidRPr="007C3933">
              <w:rPr>
                <w:sz w:val="22"/>
                <w:szCs w:val="22"/>
                <w:lang w:eastAsia="en-US"/>
              </w:rPr>
              <w:t xml:space="preserve"> (по московскому времени) «</w:t>
            </w:r>
            <w:r w:rsidR="00535C95">
              <w:rPr>
                <w:sz w:val="22"/>
                <w:szCs w:val="22"/>
                <w:lang w:eastAsia="en-US"/>
              </w:rPr>
              <w:t>13</w:t>
            </w:r>
            <w:r w:rsidRPr="007C3933">
              <w:rPr>
                <w:sz w:val="22"/>
                <w:szCs w:val="22"/>
                <w:lang w:eastAsia="en-US"/>
              </w:rPr>
              <w:t>»</w:t>
            </w:r>
            <w:r w:rsidR="00535C95">
              <w:rPr>
                <w:sz w:val="22"/>
                <w:szCs w:val="22"/>
                <w:lang w:eastAsia="en-US"/>
              </w:rPr>
              <w:t xml:space="preserve"> декабря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Pr="007C3933">
              <w:rPr>
                <w:sz w:val="22"/>
                <w:szCs w:val="22"/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ind w:left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 w:rsidP="00535C95">
            <w:pPr>
              <w:spacing w:line="276" w:lineRule="auto"/>
              <w:ind w:left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535C95">
              <w:rPr>
                <w:sz w:val="22"/>
                <w:szCs w:val="22"/>
                <w:lang w:eastAsia="en-US"/>
              </w:rPr>
              <w:t>15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535C95">
              <w:rPr>
                <w:sz w:val="22"/>
                <w:szCs w:val="22"/>
                <w:lang w:eastAsia="en-US"/>
              </w:rPr>
              <w:t>декабря</w:t>
            </w:r>
            <w:bookmarkStart w:id="4" w:name="_GoBack"/>
            <w:bookmarkEnd w:id="4"/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Pr="007C3933">
              <w:rPr>
                <w:sz w:val="22"/>
                <w:szCs w:val="22"/>
                <w:lang w:eastAsia="en-US"/>
              </w:rPr>
              <w:t xml:space="preserve"> года.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Форма 2 Раздела </w:t>
            </w:r>
            <w:r w:rsidRPr="007C3933">
              <w:rPr>
                <w:sz w:val="22"/>
                <w:szCs w:val="22"/>
                <w:lang w:val="en-US" w:eastAsia="en-US"/>
              </w:rPr>
              <w:t>III</w:t>
            </w:r>
            <w:r w:rsidRPr="007C3933">
              <w:rPr>
                <w:sz w:val="22"/>
                <w:szCs w:val="22"/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1000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33" w:rsidRDefault="007C3933" w:rsidP="007C3933">
      <w:r>
        <w:separator/>
      </w:r>
    </w:p>
  </w:endnote>
  <w:endnote w:type="continuationSeparator" w:id="0">
    <w:p w:rsidR="007C3933" w:rsidRDefault="007C3933" w:rsidP="007C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33" w:rsidRDefault="007C3933" w:rsidP="007C3933">
      <w:r>
        <w:separator/>
      </w:r>
    </w:p>
  </w:footnote>
  <w:footnote w:type="continuationSeparator" w:id="0">
    <w:p w:rsidR="007C3933" w:rsidRDefault="007C3933" w:rsidP="007C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2962"/>
    <w:multiLevelType w:val="hybridMultilevel"/>
    <w:tmpl w:val="AEEE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46D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0CE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3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1FD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6F52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1F1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D61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C32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5C95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97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3933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0451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26A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2F69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4F1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38C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sg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3BDC-1906-4FB3-88FF-0FEDA2AA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2017-12-06T03:36:00Z</dcterms:created>
  <dcterms:modified xsi:type="dcterms:W3CDTF">2017-12-06T03:36:00Z</dcterms:modified>
</cp:coreProperties>
</file>